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40AA" w14:textId="77777777" w:rsidR="00274D9E" w:rsidRPr="00D911E2" w:rsidRDefault="00274D9E" w:rsidP="00274D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1E2">
        <w:rPr>
          <w:rFonts w:ascii="Times New Roman" w:hAnsi="Times New Roman" w:cs="Times New Roman"/>
          <w:b/>
          <w:bCs/>
          <w:sz w:val="32"/>
          <w:szCs w:val="32"/>
        </w:rPr>
        <w:t xml:space="preserve">Звіт </w:t>
      </w:r>
    </w:p>
    <w:p w14:paraId="7AA789EE" w14:textId="77777777" w:rsidR="00274D9E" w:rsidRPr="00CF2455" w:rsidRDefault="00274D9E" w:rsidP="00274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455">
        <w:rPr>
          <w:rFonts w:ascii="Times New Roman" w:hAnsi="Times New Roman" w:cs="Times New Roman"/>
          <w:b/>
          <w:bCs/>
          <w:sz w:val="28"/>
          <w:szCs w:val="28"/>
        </w:rPr>
        <w:t>старости  Корницького старостинського округу</w:t>
      </w:r>
    </w:p>
    <w:p w14:paraId="086356F1" w14:textId="3ED2A013" w:rsidR="00274D9E" w:rsidRDefault="00274D9E" w:rsidP="00274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455">
        <w:rPr>
          <w:rFonts w:ascii="Times New Roman" w:hAnsi="Times New Roman" w:cs="Times New Roman"/>
          <w:b/>
          <w:bCs/>
          <w:sz w:val="28"/>
          <w:szCs w:val="28"/>
        </w:rPr>
        <w:t>Коломийської міської ради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2455">
        <w:rPr>
          <w:rFonts w:ascii="Times New Roman" w:hAnsi="Times New Roman" w:cs="Times New Roman"/>
          <w:b/>
          <w:bCs/>
          <w:sz w:val="28"/>
          <w:szCs w:val="28"/>
        </w:rPr>
        <w:t xml:space="preserve"> рік.</w:t>
      </w:r>
    </w:p>
    <w:p w14:paraId="660B092E" w14:textId="77777777" w:rsidR="00274D9E" w:rsidRPr="00B6048B" w:rsidRDefault="00274D9E" w:rsidP="0027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1B4D" w14:textId="75057482" w:rsidR="00274D9E" w:rsidRDefault="00274D9E" w:rsidP="00274D9E">
      <w:pPr>
        <w:jc w:val="both"/>
        <w:rPr>
          <w:rFonts w:ascii="Times New Roman" w:hAnsi="Times New Roman" w:cs="Times New Roman"/>
          <w:sz w:val="28"/>
          <w:szCs w:val="28"/>
        </w:rPr>
      </w:pPr>
      <w:r w:rsidRPr="00B1385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CF2455">
        <w:rPr>
          <w:rFonts w:ascii="Times New Roman" w:hAnsi="Times New Roman" w:cs="Times New Roman"/>
          <w:sz w:val="28"/>
          <w:szCs w:val="28"/>
        </w:rPr>
        <w:t>Керу</w:t>
      </w:r>
      <w:r>
        <w:rPr>
          <w:rFonts w:ascii="Times New Roman" w:hAnsi="Times New Roman" w:cs="Times New Roman"/>
          <w:sz w:val="28"/>
          <w:szCs w:val="28"/>
        </w:rPr>
        <w:t>ючись Законом України «Про місцеве самоврядування в Україні», Положенням про старосту, що визначають порядок його діяльності звітую про свою роботу за 2024 рік.</w:t>
      </w:r>
    </w:p>
    <w:p w14:paraId="633B9FC8" w14:textId="2BD5D253" w:rsidR="00274D9E" w:rsidRPr="002C0D52" w:rsidRDefault="00274D9E" w:rsidP="002C0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2024 рік , як для старости у Корницькому старостинському окрузі пройшов у співпраці з Коломийською міською радою, населенням старостинського округу , керівниками підприємств та установ. Виконував доручення Коломийської міської ради її виконавчого комітету, міського голови, забезпечував надання інформації та виконував інші обов</w:t>
      </w:r>
      <w:r w:rsidRPr="004073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 визначенні законодавством України в межах своїх повноважень. Я є членом виконавчого комітету Коломийської міської ради, де представляю інтереси жителів сіл Корнича і Грушів. Брав участь у всіх засіданнях виконавчого комітету, за винятком коли перебував у відпустці.</w:t>
      </w:r>
      <w:r w:rsidR="002C0D52" w:rsidRPr="002C0D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16DA3E3" w14:textId="77777777" w:rsidR="00274D9E" w:rsidRPr="008C42E5" w:rsidRDefault="00274D9E" w:rsidP="00274D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Проведення нотаріальних дій ,</w:t>
      </w:r>
      <w:r w:rsidRPr="008C42E5">
        <w:rPr>
          <w:rFonts w:ascii="Times New Roman" w:hAnsi="Times New Roman" w:cs="Times New Roman"/>
          <w:b/>
          <w:bCs/>
          <w:sz w:val="28"/>
          <w:szCs w:val="28"/>
        </w:rPr>
        <w:t xml:space="preserve"> робота з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організації діловодства ,ЦНАП</w:t>
      </w:r>
    </w:p>
    <w:p w14:paraId="6634E1FA" w14:textId="77777777" w:rsidR="00274D9E" w:rsidRPr="001C5EF7" w:rsidRDefault="00274D9E" w:rsidP="00274D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статті 1,37 Закону України «Про нотаріат» та рішення Коломийської міської ради  від 11.12.2020 року № 14-2/2020 «Про уповноважених посадових осіб на вчинення нотаріальних дій» за звітний період:</w:t>
      </w:r>
    </w:p>
    <w:p w14:paraId="15CE1B9A" w14:textId="39F84A89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Посвідчено заповітів - 16</w:t>
      </w:r>
    </w:p>
    <w:p w14:paraId="1F05917A" w14:textId="738D08C1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Посвідчено довіреностей - 25 </w:t>
      </w:r>
    </w:p>
    <w:p w14:paraId="33AAC771" w14:textId="13A3087D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заявки на реєстрацію довіреностей - 19 </w:t>
      </w:r>
    </w:p>
    <w:p w14:paraId="39B216E3" w14:textId="5C30F150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заявки на реєстрацію заповітів до  ДП Івано-Франківська філія «НАІС» - 23</w:t>
      </w:r>
    </w:p>
    <w:p w14:paraId="0024DE55" w14:textId="79F0FCF2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Засвідчено підписів громадян -1</w:t>
      </w:r>
    </w:p>
    <w:p w14:paraId="74DB887A" w14:textId="2B159341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Скасування заповіту-1</w:t>
      </w:r>
    </w:p>
    <w:p w14:paraId="21720A85" w14:textId="6DE295AD" w:rsidR="00274D9E" w:rsidRPr="009C6C21" w:rsidRDefault="00274D9E" w:rsidP="00274D9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вчинено -  62  нотаріальних дій.</w:t>
      </w:r>
    </w:p>
    <w:p w14:paraId="2F0A472B" w14:textId="4C913A72" w:rsidR="00274D9E" w:rsidRDefault="00274D9E" w:rsidP="00274D9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старостинському окрузі ведеться погосподарський облік домогосподарств. В 2024 році заведено нові погосподарські книги кількістю 9 шт, терміном  на 2024-2031 роки</w:t>
      </w:r>
    </w:p>
    <w:p w14:paraId="3858FCFC" w14:textId="77777777" w:rsidR="00274D9E" w:rsidRPr="008E1983" w:rsidRDefault="00274D9E" w:rsidP="00274D9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 організацію  діловодства відповідно до затвердженої номенклатури справ. За звітний період:</w:t>
      </w:r>
    </w:p>
    <w:p w14:paraId="48EE2A82" w14:textId="03657F7C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 і видача різних довідок  -163.</w:t>
      </w:r>
    </w:p>
    <w:p w14:paraId="73E1AAB2" w14:textId="311B0A32" w:rsidR="00274D9E" w:rsidRDefault="00274D9E" w:rsidP="00274D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Зареєстровано, розглянуто і опрацьовано  звернень громадян-62.</w:t>
      </w:r>
    </w:p>
    <w:p w14:paraId="335E56F7" w14:textId="77777777" w:rsidR="00274D9E" w:rsidRDefault="00274D9E" w:rsidP="00274D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53B1593" w14:textId="0A81B352" w:rsidR="00274D9E" w:rsidRPr="009C6C21" w:rsidRDefault="00274D9E" w:rsidP="00274D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 старостинському окрузі організовано роботу віддаленого робочого місця Центру надання адміністративних послуг. Найчастіше жителі звертались з оформлення житлових субсидій, надання соціальної допомоги(матерям-одиночкам, малозабезпеченим сім</w:t>
      </w:r>
      <w:r w:rsidRPr="004073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ям, допомоги по вагітності та пологах, допомоги особам старшим 80-років,  допомоги особам, які набули пенсійного віку, але не набули статусу пенсіонера, які доглядають за психічно-хворими інвалідами дитинства 1 групи, пільги на житлово-комунальні послуги, пільговий проїзд. Також надання послуг з фактичного місця реєстрації ВПО.</w:t>
      </w:r>
      <w:r w:rsidRPr="004B26CB">
        <w:rPr>
          <w:rFonts w:ascii="Times New Roman" w:hAnsi="Times New Roman" w:cs="Times New Roman"/>
          <w:sz w:val="28"/>
          <w:szCs w:val="28"/>
        </w:rPr>
        <w:t xml:space="preserve"> Крім цього проводилася реєстрація місця проживання, зняття з реєстрації місця проживання фізичних осіб з надання відповідних довідок</w:t>
      </w:r>
      <w:r w:rsidRPr="00D15FE7">
        <w:rPr>
          <w:rFonts w:ascii="Times New Roman" w:hAnsi="Times New Roman" w:cs="Times New Roman"/>
          <w:sz w:val="28"/>
          <w:szCs w:val="28"/>
        </w:rPr>
        <w:t>. Всього ЦНАПоМ було  надано 1</w:t>
      </w:r>
      <w:r w:rsidR="00882FB9" w:rsidRPr="00D15FE7">
        <w:rPr>
          <w:rFonts w:ascii="Times New Roman" w:hAnsi="Times New Roman" w:cs="Times New Roman"/>
          <w:sz w:val="28"/>
          <w:szCs w:val="28"/>
        </w:rPr>
        <w:t>2</w:t>
      </w:r>
      <w:r w:rsidRPr="00D15FE7">
        <w:rPr>
          <w:rFonts w:ascii="Times New Roman" w:hAnsi="Times New Roman" w:cs="Times New Roman"/>
          <w:sz w:val="28"/>
          <w:szCs w:val="28"/>
        </w:rPr>
        <w:t>3</w:t>
      </w:r>
      <w:r w:rsidR="00882FB9" w:rsidRPr="00D15FE7">
        <w:rPr>
          <w:rFonts w:ascii="Times New Roman" w:hAnsi="Times New Roman" w:cs="Times New Roman"/>
          <w:sz w:val="28"/>
          <w:szCs w:val="28"/>
        </w:rPr>
        <w:t>0</w:t>
      </w:r>
      <w:r w:rsidRPr="00D15FE7">
        <w:rPr>
          <w:rFonts w:ascii="Times New Roman" w:hAnsi="Times New Roman" w:cs="Times New Roman"/>
          <w:sz w:val="28"/>
          <w:szCs w:val="28"/>
        </w:rPr>
        <w:t xml:space="preserve"> послуг протягом року</w:t>
      </w:r>
      <w:r w:rsidR="002C0D52">
        <w:rPr>
          <w:rFonts w:ascii="Times New Roman" w:hAnsi="Times New Roman" w:cs="Times New Roman"/>
          <w:sz w:val="28"/>
          <w:szCs w:val="28"/>
        </w:rPr>
        <w:t>.</w:t>
      </w:r>
    </w:p>
    <w:p w14:paraId="06B78C10" w14:textId="77777777" w:rsidR="00274D9E" w:rsidRPr="00C005E6" w:rsidRDefault="00274D9E" w:rsidP="00274D9E">
      <w:pPr>
        <w:jc w:val="both"/>
        <w:rPr>
          <w:rFonts w:ascii="Times New Roman" w:hAnsi="Times New Roman" w:cs="Times New Roman"/>
          <w:sz w:val="28"/>
          <w:szCs w:val="28"/>
        </w:rPr>
      </w:pPr>
      <w:r w:rsidRPr="009C6C21">
        <w:rPr>
          <w:rFonts w:ascii="Times New Roman" w:hAnsi="Times New Roman" w:cs="Times New Roman"/>
          <w:sz w:val="28"/>
          <w:szCs w:val="28"/>
        </w:rPr>
        <w:t xml:space="preserve">           Робота налагоджена відповідним чином, відгуки одержувачів послуг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6C21">
        <w:rPr>
          <w:rFonts w:ascii="Times New Roman" w:hAnsi="Times New Roman" w:cs="Times New Roman"/>
          <w:sz w:val="28"/>
          <w:szCs w:val="28"/>
        </w:rPr>
        <w:t>позитивні. Люди задоволені можливістю отримувати послуги на місці.</w:t>
      </w:r>
    </w:p>
    <w:p w14:paraId="4A84E541" w14:textId="77777777" w:rsidR="00274D9E" w:rsidRPr="009C6C21" w:rsidRDefault="00274D9E" w:rsidP="00274D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C21">
        <w:rPr>
          <w:rFonts w:ascii="Times New Roman" w:hAnsi="Times New Roman" w:cs="Times New Roman"/>
          <w:b/>
          <w:bCs/>
          <w:sz w:val="28"/>
          <w:szCs w:val="28"/>
        </w:rPr>
        <w:t>Робота з правоохороними органами:</w:t>
      </w:r>
    </w:p>
    <w:p w14:paraId="675BC53A" w14:textId="77777777" w:rsidR="00274D9E" w:rsidRDefault="00274D9E" w:rsidP="0027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с</w:t>
      </w:r>
      <w:r w:rsidRPr="004B26CB">
        <w:rPr>
          <w:rFonts w:ascii="Times New Roman" w:hAnsi="Times New Roman" w:cs="Times New Roman"/>
          <w:sz w:val="28"/>
          <w:szCs w:val="28"/>
        </w:rPr>
        <w:t>пільно</w:t>
      </w:r>
      <w:r>
        <w:rPr>
          <w:rFonts w:ascii="Times New Roman" w:hAnsi="Times New Roman" w:cs="Times New Roman"/>
          <w:sz w:val="28"/>
          <w:szCs w:val="28"/>
        </w:rPr>
        <w:t xml:space="preserve"> з місцевими органами податкової служби, Управлінням економіки Коломийської міської ради співпрацювали щодо направлення повідомлень про сплату податку за землю платниками, що мають земельні ділянки на території старостинського округу.</w:t>
      </w:r>
    </w:p>
    <w:p w14:paraId="46AA4160" w14:textId="3C5D8E1B" w:rsidR="00274D9E" w:rsidRDefault="00274D9E" w:rsidP="0027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протягом звітного періоду , відповідно до покладених на мене повноважень розпорядження</w:t>
      </w:r>
      <w:r w:rsidR="00E3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проводив оповіщення військовозобов</w:t>
      </w:r>
      <w:r w:rsidRPr="004073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язаних та призовників про необхідність з</w:t>
      </w:r>
      <w:r w:rsidRPr="004073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явитися до Коломийського ЦК та СП, сприяючи забезпечення військового обліку військовозобов</w:t>
      </w:r>
      <w:r w:rsidRPr="004073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язаних  у селах Корнич, Грушів. У випадку їх відсутності за місцем реєстрації, за необхідності складалися відповідні пояснення та акти. Формувалися списки юнаків відповідного віку для приписки до призивної дільниці. Ведеться облік учасників АТО та учасників бойових </w:t>
      </w:r>
      <w:r w:rsidRPr="00257E87">
        <w:rPr>
          <w:rFonts w:ascii="Times New Roman" w:hAnsi="Times New Roman" w:cs="Times New Roman"/>
          <w:sz w:val="28"/>
          <w:szCs w:val="28"/>
        </w:rPr>
        <w:t>дій.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ACAA8" w14:textId="10171580" w:rsidR="00274D9E" w:rsidRPr="008346F0" w:rsidRDefault="00274D9E" w:rsidP="0083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з метою профілактики та виявлення правопорушень впродовж року у тісній співпраці з поліцейськими офіцерами громади, забезпечено моніторинг та здійснено профілактичні рейди сім</w:t>
      </w:r>
      <w:r w:rsidRPr="00026B9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ями, члени яких схильні до крадіжок, насильства та вживання наркотичних засобів. Дякую нашим поліце</w:t>
      </w:r>
      <w:r w:rsidR="008346F0">
        <w:rPr>
          <w:rFonts w:ascii="Times New Roman" w:hAnsi="Times New Roman" w:cs="Times New Roman"/>
          <w:sz w:val="28"/>
          <w:szCs w:val="28"/>
        </w:rPr>
        <w:t>йсь</w:t>
      </w:r>
      <w:r w:rsidRPr="008346F0">
        <w:rPr>
          <w:rFonts w:ascii="Times New Roman" w:hAnsi="Times New Roman" w:cs="Times New Roman"/>
          <w:sz w:val="28"/>
          <w:szCs w:val="28"/>
        </w:rPr>
        <w:t>ким офіцерам громади Петру Бойків, Вікторії Михалків, Артуру Ілюку.</w:t>
      </w:r>
    </w:p>
    <w:p w14:paraId="295D4D26" w14:textId="77777777" w:rsidR="00274D9E" w:rsidRPr="000C1E75" w:rsidRDefault="00274D9E" w:rsidP="00274D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також з початком військових дій спільно з СБУ проводили рейди по місцях проживання ВПО.</w:t>
      </w:r>
    </w:p>
    <w:p w14:paraId="3E6F9502" w14:textId="2874FE0C" w:rsidR="00274D9E" w:rsidRDefault="00274D9E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протягом 2024 року спільно з  працівниками Коломийського районного управління ДСНС проводили  заходи по навчанню населення правилам пожежної безпеки, як діяти при виникненні надзвичайних ситуацій природного та техногенного характеру.</w:t>
      </w:r>
    </w:p>
    <w:p w14:paraId="371FD197" w14:textId="77777777" w:rsidR="002C0D52" w:rsidRDefault="002C0D5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83086E" w14:textId="77777777" w:rsidR="002C0D52" w:rsidRPr="00274D9E" w:rsidRDefault="002C0D5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B43F2C" w14:textId="77777777" w:rsidR="00274D9E" w:rsidRDefault="00274D9E" w:rsidP="00274D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0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Соціальна сфера.</w:t>
      </w:r>
    </w:p>
    <w:p w14:paraId="304327D4" w14:textId="77777777" w:rsidR="00025EE2" w:rsidRDefault="00274D9E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5EE2">
        <w:rPr>
          <w:rFonts w:ascii="Times New Roman" w:hAnsi="Times New Roman" w:cs="Times New Roman"/>
          <w:sz w:val="28"/>
          <w:szCs w:val="28"/>
        </w:rPr>
        <w:t>-</w:t>
      </w:r>
      <w:r w:rsidR="003B6985">
        <w:rPr>
          <w:rFonts w:ascii="Times New Roman" w:hAnsi="Times New Roman" w:cs="Times New Roman"/>
          <w:sz w:val="28"/>
          <w:szCs w:val="28"/>
        </w:rPr>
        <w:t xml:space="preserve"> Організовано  та проводиться робота соціальним робітником Єдиного Центру надання соціальних та реабілітаційних послуг. Послуги на безоплатній основі одиноким і одиноко проживаючим  людям.   Даний робітник має на обслуговуванні </w:t>
      </w:r>
      <w:r w:rsidR="003B6985" w:rsidRPr="000443DB">
        <w:rPr>
          <w:rFonts w:ascii="Times New Roman" w:hAnsi="Times New Roman" w:cs="Times New Roman"/>
          <w:sz w:val="28"/>
          <w:szCs w:val="28"/>
        </w:rPr>
        <w:t>8</w:t>
      </w:r>
      <w:r w:rsidR="003B6985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14:paraId="5E21B7F4" w14:textId="77777777" w:rsidR="00025EE2" w:rsidRDefault="00025EE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B6985">
        <w:rPr>
          <w:rFonts w:ascii="Times New Roman" w:hAnsi="Times New Roman" w:cs="Times New Roman"/>
          <w:sz w:val="28"/>
          <w:szCs w:val="28"/>
        </w:rPr>
        <w:t>Проводили видачу продуктових наборів в кількості 29 шт.</w:t>
      </w:r>
    </w:p>
    <w:p w14:paraId="0FF42A9A" w14:textId="77777777" w:rsidR="00025EE2" w:rsidRDefault="00B521CB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E2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Проведено видачу талонів на проїзд у громадському транспорті для жителів сіл, пільгових категорій.</w:t>
      </w:r>
      <w:r w:rsidR="00603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776F7" w14:textId="639153E7" w:rsidR="00274D9E" w:rsidRDefault="00025EE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-Надано матеріальну допомогу та фінансову підтримку фізичним особам за утримання сільськогосподарських тварин  (корови,коні,бджоли,</w:t>
      </w:r>
    </w:p>
    <w:p w14:paraId="7C423F28" w14:textId="37F713E0" w:rsidR="00025EE2" w:rsidRDefault="00025EE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кози, вівці,свиноматки).</w:t>
      </w:r>
    </w:p>
    <w:p w14:paraId="70053583" w14:textId="257A15FC" w:rsidR="00025EE2" w:rsidRDefault="00025EE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Корнич  - подано 7 заяв, виплачено 63000 грн.</w:t>
      </w:r>
    </w:p>
    <w:p w14:paraId="4CE247AB" w14:textId="5867E99D" w:rsidR="00025EE2" w:rsidRDefault="00025EE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Грушів   - подано 10 заяв, виплачено 72000 грн.</w:t>
      </w:r>
    </w:p>
    <w:p w14:paraId="383C783E" w14:textId="77777777" w:rsidR="00025EE2" w:rsidRPr="00B521CB" w:rsidRDefault="00025EE2" w:rsidP="00B5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BBD2CC" w14:textId="77777777" w:rsidR="00274D9E" w:rsidRPr="003573D3" w:rsidRDefault="00274D9E" w:rsidP="00274D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Робота проведена в комунальній сфері:</w:t>
      </w:r>
    </w:p>
    <w:p w14:paraId="0092C72D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D">
        <w:rPr>
          <w:rFonts w:ascii="Times New Roman" w:hAnsi="Times New Roman" w:cs="Times New Roman"/>
          <w:sz w:val="28"/>
          <w:szCs w:val="28"/>
        </w:rPr>
        <w:t>Проведення щебенювання обочин по вулицях Івасюка,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D">
        <w:rPr>
          <w:rFonts w:ascii="Times New Roman" w:hAnsi="Times New Roman" w:cs="Times New Roman"/>
          <w:sz w:val="28"/>
          <w:szCs w:val="28"/>
        </w:rPr>
        <w:t>Кобилянської,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D">
        <w:rPr>
          <w:rFonts w:ascii="Times New Roman" w:hAnsi="Times New Roman" w:cs="Times New Roman"/>
          <w:sz w:val="28"/>
          <w:szCs w:val="28"/>
        </w:rPr>
        <w:t>Клапчука,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D">
        <w:rPr>
          <w:rFonts w:ascii="Times New Roman" w:hAnsi="Times New Roman" w:cs="Times New Roman"/>
          <w:sz w:val="28"/>
          <w:szCs w:val="28"/>
        </w:rPr>
        <w:t>Довженка,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D">
        <w:rPr>
          <w:rFonts w:ascii="Times New Roman" w:hAnsi="Times New Roman" w:cs="Times New Roman"/>
          <w:sz w:val="28"/>
          <w:szCs w:val="28"/>
        </w:rPr>
        <w:t>Молодіжна, Грушевського</w:t>
      </w:r>
      <w:r>
        <w:rPr>
          <w:rFonts w:ascii="Times New Roman" w:hAnsi="Times New Roman" w:cs="Times New Roman"/>
          <w:sz w:val="28"/>
          <w:szCs w:val="28"/>
        </w:rPr>
        <w:t>. Всього 140 тонн щебню.</w:t>
      </w:r>
    </w:p>
    <w:p w14:paraId="19EFC1EC" w14:textId="77777777" w:rsidR="003B6985" w:rsidRPr="003F0FFD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щебенювання вулиць Українська, Шевченка, Хмельницького, Гулика, Пітцика, Перемоги, Стуса в с. Корнич. Та вулиць Шевченка, Польова в с. Грушів. Всього 340 тонн щебня. </w:t>
      </w:r>
    </w:p>
    <w:p w14:paraId="1DEF3389" w14:textId="77777777" w:rsidR="003B6985" w:rsidRPr="00D57F57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поточний(ямковий) ремонт доріг з асфальтним покриттям вул. Гулика, Кобилянської, Лисенка.</w:t>
      </w:r>
    </w:p>
    <w:p w14:paraId="7C98C19B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робота по заміні ламп вуличного освітлення, заміні реле часу.</w:t>
      </w:r>
    </w:p>
    <w:p w14:paraId="0B484DA9" w14:textId="3D02D58E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роботи по встановленню вуличного освітлення на вул. Гулика</w:t>
      </w:r>
      <w:r w:rsidR="00B521CB">
        <w:rPr>
          <w:rFonts w:ascii="Times New Roman" w:hAnsi="Times New Roman" w:cs="Times New Roman"/>
          <w:sz w:val="28"/>
          <w:szCs w:val="28"/>
        </w:rPr>
        <w:t xml:space="preserve"> від тракторної бригади до траси Н-10.</w:t>
      </w:r>
    </w:p>
    <w:p w14:paraId="6FD80F4E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інвентаризацію опор вуличного освітлення в с. Корнич і Грушів.</w:t>
      </w:r>
    </w:p>
    <w:p w14:paraId="4ED0050B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робота по виготовлення проекту моста через річку Прут.</w:t>
      </w:r>
    </w:p>
    <w:p w14:paraId="1D5E4B71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комунальними підприємствами міської ради надавалася техніка для проведення робіт на території сіл (грейдерування доріг, вивіз сміття з кладовищ, обрізка корчів та чагарнику, косіння трави на кладовищах та обочинах доріг).</w:t>
      </w:r>
    </w:p>
    <w:p w14:paraId="4580FCBA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поточний ремонт моста через р. Прут ( зварювальні роботи, ремонт пішохідної частини).</w:t>
      </w:r>
    </w:p>
    <w:p w14:paraId="6E3D7B7C" w14:textId="5C9D6E8C" w:rsidR="006037EE" w:rsidRPr="008F20AC" w:rsidRDefault="006037EE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вимог Закону України «Про Декомунізацію», розпорядження Обласної військової адміністрації проведено демонтаж памятника «рядянському воїну» в с. Корнич.</w:t>
      </w:r>
    </w:p>
    <w:p w14:paraId="5E8C979F" w14:textId="006C3AC6" w:rsidR="00274D9E" w:rsidRPr="003573D3" w:rsidRDefault="00274D9E" w:rsidP="003B6985">
      <w:pPr>
        <w:pStyle w:val="a3"/>
        <w:ind w:left="1210"/>
        <w:jc w:val="both"/>
        <w:rPr>
          <w:rFonts w:ascii="Times New Roman" w:hAnsi="Times New Roman" w:cs="Times New Roman"/>
          <w:sz w:val="28"/>
          <w:szCs w:val="28"/>
        </w:rPr>
      </w:pPr>
    </w:p>
    <w:p w14:paraId="52A19DCE" w14:textId="77777777" w:rsidR="00274D9E" w:rsidRDefault="00274D9E" w:rsidP="00274D9E">
      <w:pPr>
        <w:pStyle w:val="a3"/>
        <w:ind w:left="1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D3">
        <w:rPr>
          <w:rFonts w:ascii="Times New Roman" w:hAnsi="Times New Roman" w:cs="Times New Roman"/>
          <w:b/>
          <w:bCs/>
          <w:sz w:val="28"/>
          <w:szCs w:val="28"/>
        </w:rPr>
        <w:t>Працівником з благоустрію,  проводились роботи</w:t>
      </w:r>
      <w:r>
        <w:rPr>
          <w:rFonts w:ascii="Times New Roman" w:hAnsi="Times New Roman" w:cs="Times New Roman"/>
          <w:sz w:val="28"/>
          <w:szCs w:val="28"/>
        </w:rPr>
        <w:t xml:space="preserve"> з благоустрію територій трьох кладовищ (Корнич-2, Грушів-1), біля пам</w:t>
      </w:r>
      <w:r w:rsidRPr="004073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ятників, могили , автобусних зупинок біля громадських місць,а саме:</w:t>
      </w:r>
    </w:p>
    <w:p w14:paraId="6BAC1146" w14:textId="69904444" w:rsidR="00274D9E" w:rsidRPr="003B6985" w:rsidRDefault="00274D9E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чистка чагарників, косіння трави</w:t>
      </w:r>
      <w:r w:rsidR="002C0D52">
        <w:rPr>
          <w:rFonts w:ascii="Times New Roman" w:hAnsi="Times New Roman" w:cs="Times New Roman"/>
          <w:sz w:val="28"/>
          <w:szCs w:val="28"/>
        </w:rPr>
        <w:t>, обрізка дерев, прибирання території.</w:t>
      </w:r>
    </w:p>
    <w:p w14:paraId="680E9C5D" w14:textId="77777777" w:rsidR="003B6985" w:rsidRPr="003B6985" w:rsidRDefault="003B6985" w:rsidP="003B69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C82D3" w14:textId="77777777" w:rsidR="003B6985" w:rsidRPr="008C42E5" w:rsidRDefault="003B6985" w:rsidP="003B698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2E5">
        <w:rPr>
          <w:rFonts w:ascii="Times New Roman" w:hAnsi="Times New Roman" w:cs="Times New Roman"/>
          <w:b/>
          <w:bCs/>
          <w:sz w:val="28"/>
          <w:szCs w:val="28"/>
        </w:rPr>
        <w:t>Освіта:</w:t>
      </w:r>
    </w:p>
    <w:p w14:paraId="27439C77" w14:textId="77777777" w:rsidR="003B6985" w:rsidRPr="00150F09" w:rsidRDefault="003B6985" w:rsidP="003B69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1.Школа:</w:t>
      </w:r>
    </w:p>
    <w:p w14:paraId="67D64377" w14:textId="77777777" w:rsidR="003B6985" w:rsidRPr="00150F09" w:rsidRDefault="003B6985" w:rsidP="003B698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робота, щодо покращення умов навчання та учбового процесу:</w:t>
      </w:r>
    </w:p>
    <w:p w14:paraId="21E71BF3" w14:textId="77777777" w:rsidR="003B6985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Придбано інтерактивну панель. </w:t>
      </w:r>
    </w:p>
    <w:p w14:paraId="3A280C73" w14:textId="77777777" w:rsidR="003B6985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20 комплектів парт і стільців.</w:t>
      </w:r>
    </w:p>
    <w:p w14:paraId="2D726315" w14:textId="77777777" w:rsidR="003B6985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реконструкцію мережі інтернету. Зараз  інтернет в кожному класі та укритті.</w:t>
      </w:r>
    </w:p>
    <w:p w14:paraId="184FE52A" w14:textId="77777777" w:rsidR="003B6985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спортивному залі зроблено ремонт та встановлено дерев</w:t>
      </w:r>
      <w:r w:rsidRPr="002C094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яні протиударні решітки на радіатори.</w:t>
      </w:r>
    </w:p>
    <w:p w14:paraId="4C172924" w14:textId="77777777" w:rsidR="003B6985" w:rsidRPr="008F20AC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«Леоні» отримано  10 комп</w:t>
      </w:r>
      <w:r w:rsidRPr="002C094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ютерів , як спонсорську допомогу.</w:t>
      </w:r>
    </w:p>
    <w:p w14:paraId="2F921C5A" w14:textId="77777777" w:rsidR="003B6985" w:rsidRPr="002C0947" w:rsidRDefault="003B6985" w:rsidP="003B6985">
      <w:pPr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078E4">
        <w:rPr>
          <w:rFonts w:ascii="Times New Roman" w:hAnsi="Times New Roman" w:cs="Times New Roman"/>
          <w:b/>
          <w:bCs/>
          <w:sz w:val="28"/>
          <w:szCs w:val="28"/>
        </w:rPr>
        <w:t xml:space="preserve"> Дитячий садок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566D1C" w14:textId="77777777" w:rsidR="003B6985" w:rsidRPr="002C0947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Облаштовано безпечний простір. Вартість робіт 60 тис.грн.</w:t>
      </w:r>
    </w:p>
    <w:p w14:paraId="75A4786D" w14:textId="77777777" w:rsidR="003B6985" w:rsidRDefault="003B6985" w:rsidP="003B698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ACE2B6" w14:textId="77777777" w:rsidR="003B6985" w:rsidRDefault="003B6985" w:rsidP="003B6985">
      <w:pPr>
        <w:pStyle w:val="a3"/>
        <w:ind w:left="12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384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82365D" w14:textId="77777777" w:rsidR="003B6985" w:rsidRPr="007B1E4E" w:rsidRDefault="003B6985" w:rsidP="003B69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E4E">
        <w:rPr>
          <w:rFonts w:ascii="Times New Roman" w:hAnsi="Times New Roman" w:cs="Times New Roman"/>
          <w:b/>
          <w:bCs/>
          <w:sz w:val="28"/>
          <w:szCs w:val="28"/>
        </w:rPr>
        <w:t>В клубі с. Грушів (садиба Миколая):</w:t>
      </w:r>
    </w:p>
    <w:p w14:paraId="3E6C43E2" w14:textId="77777777" w:rsidR="003B6985" w:rsidRPr="005926DE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Збудовано гірку для катання.</w:t>
      </w:r>
    </w:p>
    <w:p w14:paraId="5A75147C" w14:textId="77777777" w:rsidR="003B6985" w:rsidRPr="005926DE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Облаштовано огорожу.</w:t>
      </w:r>
    </w:p>
    <w:p w14:paraId="589FBBA7" w14:textId="77777777" w:rsidR="003B6985" w:rsidRPr="002C0947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Оновлено інтер</w:t>
      </w:r>
      <w:r w:rsidRPr="002C094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єр у приміщенні клубу та бібліотеки.</w:t>
      </w:r>
    </w:p>
    <w:p w14:paraId="02EED102" w14:textId="77777777" w:rsidR="003B6985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Облаштовано волейбольний майданчик.</w:t>
      </w:r>
    </w:p>
    <w:p w14:paraId="1ED4FD50" w14:textId="77777777" w:rsidR="003B6985" w:rsidRDefault="003B6985" w:rsidP="003B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Облагороджено територію (зроблено підсипку щебнем).</w:t>
      </w:r>
    </w:p>
    <w:p w14:paraId="5A8685A3" w14:textId="77777777" w:rsidR="003B6985" w:rsidRPr="00295A4E" w:rsidRDefault="003B6985" w:rsidP="003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4E">
        <w:rPr>
          <w:rFonts w:ascii="Times New Roman" w:hAnsi="Times New Roman" w:cs="Times New Roman"/>
          <w:sz w:val="28"/>
          <w:szCs w:val="28"/>
        </w:rPr>
        <w:t>Жителі наших населених пунктів беруть у культурному житті сіл, долучаються до проведення заходів в Коломийській громаді.</w:t>
      </w:r>
    </w:p>
    <w:p w14:paraId="75C1A816" w14:textId="77777777" w:rsidR="003B6985" w:rsidRDefault="003B6985" w:rsidP="003B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A4E">
        <w:rPr>
          <w:rFonts w:ascii="Times New Roman" w:hAnsi="Times New Roman" w:cs="Times New Roman"/>
          <w:sz w:val="28"/>
          <w:szCs w:val="28"/>
        </w:rPr>
        <w:t>Працівниками  будинку культури с. Корнич та клубу с. Грушів, а також працівниками бібліотек проведено ряд заходів по відзначенню святкових подій та по збереженню народних культурних цінностей.</w:t>
      </w:r>
    </w:p>
    <w:p w14:paraId="215A4716" w14:textId="77777777" w:rsidR="003B6985" w:rsidRPr="00ED4EA6" w:rsidRDefault="003B6985" w:rsidP="003B6985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3B6985">
        <w:rPr>
          <w:rFonts w:ascii="Times New Roman" w:hAnsi="Times New Roman" w:cs="Times New Roman"/>
          <w:sz w:val="28"/>
          <w:szCs w:val="28"/>
        </w:rPr>
        <w:t>-     проводяться мастер – класи.</w:t>
      </w:r>
    </w:p>
    <w:p w14:paraId="6C06B9C2" w14:textId="3C551E37" w:rsidR="003B6985" w:rsidRPr="00B521CB" w:rsidRDefault="003B6985" w:rsidP="00B5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 </w:t>
      </w:r>
      <w:r w:rsidRPr="003B6985">
        <w:rPr>
          <w:rFonts w:ascii="Times New Roman" w:hAnsi="Times New Roman" w:cs="Times New Roman"/>
          <w:sz w:val="28"/>
          <w:szCs w:val="28"/>
        </w:rPr>
        <w:t>третій рік поспіль на базі клубу в с. Грушів організовано ХАТИНУ СВЯТОГО МИКОЛАЯ.</w:t>
      </w:r>
    </w:p>
    <w:p w14:paraId="64B2872B" w14:textId="35A4884B" w:rsidR="003B6985" w:rsidRPr="002C0D52" w:rsidRDefault="003B6985" w:rsidP="002C0D52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1E4E">
        <w:rPr>
          <w:rFonts w:ascii="Times New Roman" w:hAnsi="Times New Roman" w:cs="Times New Roman"/>
          <w:sz w:val="28"/>
          <w:szCs w:val="28"/>
        </w:rPr>
        <w:t>Налагоджена співпраця з МХП «Перспектива» , яка орендує паї в жителів с. Корнич. Протягом року вони надавали подарунки дітям до дня Святого Миколая, та першокласникам до Дня знань.</w:t>
      </w:r>
    </w:p>
    <w:p w14:paraId="71A2E0D3" w14:textId="770D099A" w:rsidR="003B6985" w:rsidRPr="003B6985" w:rsidRDefault="003B6985" w:rsidP="003B6985">
      <w:pPr>
        <w:pStyle w:val="a3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7F258" w14:textId="05E82CC5" w:rsidR="003B6985" w:rsidRPr="004252AE" w:rsidRDefault="003B6985" w:rsidP="003B698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E">
        <w:rPr>
          <w:rFonts w:ascii="Times New Roman" w:hAnsi="Times New Roman" w:cs="Times New Roman"/>
          <w:b/>
          <w:bCs/>
          <w:sz w:val="28"/>
          <w:szCs w:val="28"/>
        </w:rPr>
        <w:t xml:space="preserve">Староста                </w:t>
      </w:r>
      <w:r w:rsidRPr="004252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</w:t>
      </w:r>
      <w:r w:rsidRPr="004252AE">
        <w:rPr>
          <w:rFonts w:ascii="Times New Roman" w:hAnsi="Times New Roman" w:cs="Times New Roman"/>
          <w:b/>
          <w:bCs/>
          <w:sz w:val="28"/>
          <w:szCs w:val="28"/>
        </w:rPr>
        <w:t xml:space="preserve">    Роман ФЕДУНИК</w:t>
      </w:r>
    </w:p>
    <w:p w14:paraId="3038DED4" w14:textId="77777777" w:rsidR="003B6985" w:rsidRPr="004252AE" w:rsidRDefault="003B6985" w:rsidP="003B69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52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5C461D7" w14:textId="0F703E7E" w:rsidR="003B6985" w:rsidRPr="00B521CB" w:rsidRDefault="003B6985" w:rsidP="00B521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B6985" w:rsidRPr="00B521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8942" w14:textId="77777777" w:rsidR="008F20AC" w:rsidRDefault="008F20AC" w:rsidP="008F20AC">
      <w:pPr>
        <w:spacing w:after="0" w:line="240" w:lineRule="auto"/>
      </w:pPr>
      <w:r>
        <w:separator/>
      </w:r>
    </w:p>
  </w:endnote>
  <w:endnote w:type="continuationSeparator" w:id="0">
    <w:p w14:paraId="21D60E4B" w14:textId="77777777" w:rsidR="008F20AC" w:rsidRDefault="008F20AC" w:rsidP="008F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18B0" w14:textId="77777777" w:rsidR="008F20AC" w:rsidRDefault="008F20AC" w:rsidP="008F20AC">
      <w:pPr>
        <w:spacing w:after="0" w:line="240" w:lineRule="auto"/>
      </w:pPr>
      <w:r>
        <w:separator/>
      </w:r>
    </w:p>
  </w:footnote>
  <w:footnote w:type="continuationSeparator" w:id="0">
    <w:p w14:paraId="63E5F473" w14:textId="77777777" w:rsidR="008F20AC" w:rsidRDefault="008F20AC" w:rsidP="008F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59A"/>
    <w:multiLevelType w:val="hybridMultilevel"/>
    <w:tmpl w:val="CDE6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5E29"/>
    <w:multiLevelType w:val="multilevel"/>
    <w:tmpl w:val="E0EC6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F917D36"/>
    <w:multiLevelType w:val="hybridMultilevel"/>
    <w:tmpl w:val="DDFC9892"/>
    <w:lvl w:ilvl="0" w:tplc="26BA26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A2670"/>
    <w:multiLevelType w:val="hybridMultilevel"/>
    <w:tmpl w:val="C946073C"/>
    <w:lvl w:ilvl="0" w:tplc="B78AB79E">
      <w:start w:val="39"/>
      <w:numFmt w:val="decimal"/>
      <w:lvlText w:val="%1"/>
      <w:lvlJc w:val="left"/>
      <w:pPr>
        <w:ind w:left="163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52B533D1"/>
    <w:multiLevelType w:val="hybridMultilevel"/>
    <w:tmpl w:val="B812FC94"/>
    <w:lvl w:ilvl="0" w:tplc="6DBE7180">
      <w:start w:val="38"/>
      <w:numFmt w:val="decimal"/>
      <w:lvlText w:val="%1"/>
      <w:lvlJc w:val="left"/>
      <w:pPr>
        <w:ind w:left="163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C1257FD"/>
    <w:multiLevelType w:val="hybridMultilevel"/>
    <w:tmpl w:val="CBC024A6"/>
    <w:lvl w:ilvl="0" w:tplc="5A3AE49E">
      <w:start w:val="1"/>
      <w:numFmt w:val="decimal"/>
      <w:lvlText w:val="%1."/>
      <w:lvlJc w:val="left"/>
      <w:pPr>
        <w:ind w:left="15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5D4D2612"/>
    <w:multiLevelType w:val="hybridMultilevel"/>
    <w:tmpl w:val="6066944C"/>
    <w:lvl w:ilvl="0" w:tplc="F4C261E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CC5B07"/>
    <w:multiLevelType w:val="hybridMultilevel"/>
    <w:tmpl w:val="FEF82F0C"/>
    <w:lvl w:ilvl="0" w:tplc="EA382000">
      <w:start w:val="1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F953CD"/>
    <w:multiLevelType w:val="hybridMultilevel"/>
    <w:tmpl w:val="D5BC4292"/>
    <w:lvl w:ilvl="0" w:tplc="CDC47AB4">
      <w:start w:val="32"/>
      <w:numFmt w:val="decimal"/>
      <w:lvlText w:val="%1"/>
      <w:lvlJc w:val="left"/>
      <w:pPr>
        <w:ind w:left="120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873426239">
    <w:abstractNumId w:val="1"/>
  </w:num>
  <w:num w:numId="2" w16cid:durableId="706949407">
    <w:abstractNumId w:val="7"/>
  </w:num>
  <w:num w:numId="3" w16cid:durableId="89592212">
    <w:abstractNumId w:val="6"/>
  </w:num>
  <w:num w:numId="4" w16cid:durableId="2040347969">
    <w:abstractNumId w:val="0"/>
  </w:num>
  <w:num w:numId="5" w16cid:durableId="1263874533">
    <w:abstractNumId w:val="2"/>
  </w:num>
  <w:num w:numId="6" w16cid:durableId="337587341">
    <w:abstractNumId w:val="8"/>
  </w:num>
  <w:num w:numId="7" w16cid:durableId="2032952921">
    <w:abstractNumId w:val="4"/>
  </w:num>
  <w:num w:numId="8" w16cid:durableId="1991207965">
    <w:abstractNumId w:val="3"/>
  </w:num>
  <w:num w:numId="9" w16cid:durableId="2105565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F31"/>
    <w:rsid w:val="000119EB"/>
    <w:rsid w:val="00025EE2"/>
    <w:rsid w:val="00026B9F"/>
    <w:rsid w:val="00043772"/>
    <w:rsid w:val="000443DB"/>
    <w:rsid w:val="000524DF"/>
    <w:rsid w:val="000930F0"/>
    <w:rsid w:val="000A1CA1"/>
    <w:rsid w:val="000B26CE"/>
    <w:rsid w:val="000B428A"/>
    <w:rsid w:val="000C1E75"/>
    <w:rsid w:val="001060B0"/>
    <w:rsid w:val="00113F69"/>
    <w:rsid w:val="001216FC"/>
    <w:rsid w:val="00144527"/>
    <w:rsid w:val="00150F09"/>
    <w:rsid w:val="001837FE"/>
    <w:rsid w:val="00196AA5"/>
    <w:rsid w:val="001B60DA"/>
    <w:rsid w:val="001C4283"/>
    <w:rsid w:val="001C5EF7"/>
    <w:rsid w:val="00222C83"/>
    <w:rsid w:val="00257E87"/>
    <w:rsid w:val="0026241C"/>
    <w:rsid w:val="00264A7A"/>
    <w:rsid w:val="00274BCB"/>
    <w:rsid w:val="00274D9E"/>
    <w:rsid w:val="002839E9"/>
    <w:rsid w:val="00295A4E"/>
    <w:rsid w:val="002C0947"/>
    <w:rsid w:val="002C0D52"/>
    <w:rsid w:val="002D4329"/>
    <w:rsid w:val="002F1A6A"/>
    <w:rsid w:val="003267EC"/>
    <w:rsid w:val="003479BE"/>
    <w:rsid w:val="003573D3"/>
    <w:rsid w:val="00377636"/>
    <w:rsid w:val="003B6985"/>
    <w:rsid w:val="003C4532"/>
    <w:rsid w:val="003F0FFD"/>
    <w:rsid w:val="003F1083"/>
    <w:rsid w:val="00407343"/>
    <w:rsid w:val="00412886"/>
    <w:rsid w:val="00415698"/>
    <w:rsid w:val="004252AE"/>
    <w:rsid w:val="00436ADF"/>
    <w:rsid w:val="004B26CB"/>
    <w:rsid w:val="004D7E93"/>
    <w:rsid w:val="004E2B57"/>
    <w:rsid w:val="00545D9E"/>
    <w:rsid w:val="005926DE"/>
    <w:rsid w:val="005F321D"/>
    <w:rsid w:val="006037EE"/>
    <w:rsid w:val="00630D40"/>
    <w:rsid w:val="00685AD0"/>
    <w:rsid w:val="00694FE4"/>
    <w:rsid w:val="00695E37"/>
    <w:rsid w:val="006D21A2"/>
    <w:rsid w:val="0070296C"/>
    <w:rsid w:val="007308CA"/>
    <w:rsid w:val="00784CB7"/>
    <w:rsid w:val="00792689"/>
    <w:rsid w:val="00792A00"/>
    <w:rsid w:val="007A3D3A"/>
    <w:rsid w:val="007B1E4E"/>
    <w:rsid w:val="007B66D0"/>
    <w:rsid w:val="007C3591"/>
    <w:rsid w:val="007E5435"/>
    <w:rsid w:val="00800D60"/>
    <w:rsid w:val="008346F0"/>
    <w:rsid w:val="00860EC3"/>
    <w:rsid w:val="008766B1"/>
    <w:rsid w:val="00882FB9"/>
    <w:rsid w:val="0089090C"/>
    <w:rsid w:val="008C0625"/>
    <w:rsid w:val="008C42E5"/>
    <w:rsid w:val="008E1983"/>
    <w:rsid w:val="008E7E26"/>
    <w:rsid w:val="008F20AC"/>
    <w:rsid w:val="008F4283"/>
    <w:rsid w:val="00901358"/>
    <w:rsid w:val="00906EA3"/>
    <w:rsid w:val="00961EA0"/>
    <w:rsid w:val="0096707E"/>
    <w:rsid w:val="00972EFD"/>
    <w:rsid w:val="00981EB1"/>
    <w:rsid w:val="009A7384"/>
    <w:rsid w:val="009B1634"/>
    <w:rsid w:val="009C6C21"/>
    <w:rsid w:val="009D6637"/>
    <w:rsid w:val="009F61FC"/>
    <w:rsid w:val="00A20B17"/>
    <w:rsid w:val="00A437CD"/>
    <w:rsid w:val="00A67BFB"/>
    <w:rsid w:val="00AA3829"/>
    <w:rsid w:val="00AA3CF0"/>
    <w:rsid w:val="00AA7273"/>
    <w:rsid w:val="00AF7FEC"/>
    <w:rsid w:val="00B13857"/>
    <w:rsid w:val="00B1711A"/>
    <w:rsid w:val="00B476E5"/>
    <w:rsid w:val="00B521CB"/>
    <w:rsid w:val="00B6048B"/>
    <w:rsid w:val="00B7675B"/>
    <w:rsid w:val="00B96F1B"/>
    <w:rsid w:val="00BB0A69"/>
    <w:rsid w:val="00BD04AF"/>
    <w:rsid w:val="00BF5EF6"/>
    <w:rsid w:val="00C005E6"/>
    <w:rsid w:val="00C05ACF"/>
    <w:rsid w:val="00C76203"/>
    <w:rsid w:val="00C77457"/>
    <w:rsid w:val="00C96089"/>
    <w:rsid w:val="00CC795A"/>
    <w:rsid w:val="00CE0892"/>
    <w:rsid w:val="00CE7BA2"/>
    <w:rsid w:val="00CF0AD4"/>
    <w:rsid w:val="00CF2455"/>
    <w:rsid w:val="00D036F9"/>
    <w:rsid w:val="00D078E4"/>
    <w:rsid w:val="00D15FE7"/>
    <w:rsid w:val="00D40A34"/>
    <w:rsid w:val="00D5526E"/>
    <w:rsid w:val="00D57F57"/>
    <w:rsid w:val="00D911E2"/>
    <w:rsid w:val="00DD0972"/>
    <w:rsid w:val="00DF4A70"/>
    <w:rsid w:val="00DF4F31"/>
    <w:rsid w:val="00E37913"/>
    <w:rsid w:val="00E4365C"/>
    <w:rsid w:val="00E82799"/>
    <w:rsid w:val="00EB0D18"/>
    <w:rsid w:val="00EC293E"/>
    <w:rsid w:val="00ED4EA6"/>
    <w:rsid w:val="00EF2DFB"/>
    <w:rsid w:val="00F42DD9"/>
    <w:rsid w:val="00F46574"/>
    <w:rsid w:val="00F966BB"/>
    <w:rsid w:val="00F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A804"/>
  <w15:docId w15:val="{0B0D3446-BDC7-41B6-BBC1-B811854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2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20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0AC"/>
  </w:style>
  <w:style w:type="paragraph" w:styleId="a8">
    <w:name w:val="footer"/>
    <w:basedOn w:val="a"/>
    <w:link w:val="a9"/>
    <w:uiPriority w:val="99"/>
    <w:unhideWhenUsed/>
    <w:rsid w:val="008F20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8913-8454-4C83-8FBB-BFE9A373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5062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WIN-68485Q</cp:lastModifiedBy>
  <cp:revision>73</cp:revision>
  <cp:lastPrinted>2023-01-31T14:55:00Z</cp:lastPrinted>
  <dcterms:created xsi:type="dcterms:W3CDTF">2023-01-24T11:21:00Z</dcterms:created>
  <dcterms:modified xsi:type="dcterms:W3CDTF">2025-01-27T13:35:00Z</dcterms:modified>
</cp:coreProperties>
</file>